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2" w:rsidRPr="00132C4F" w:rsidRDefault="00644962" w:rsidP="00F36E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icrosoft Sans Serif" w:hAnsi="Times New Roman"/>
          <w:sz w:val="28"/>
          <w:szCs w:val="28"/>
          <w:lang w:eastAsia="ru-RU"/>
        </w:rPr>
        <w:t>Примерные задания</w:t>
      </w:r>
      <w:r w:rsidRPr="00132C4F">
        <w:rPr>
          <w:rFonts w:ascii="Times New Roman" w:eastAsia="Microsoft Sans Serif" w:hAnsi="Times New Roman"/>
          <w:sz w:val="28"/>
          <w:szCs w:val="28"/>
          <w:lang w:eastAsia="ru-RU"/>
        </w:rPr>
        <w:t xml:space="preserve"> </w:t>
      </w:r>
      <w:r w:rsidRPr="00132C4F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 этапа Всероссийской олимпиады</w:t>
      </w:r>
    </w:p>
    <w:p w:rsidR="00644962" w:rsidRDefault="00644962" w:rsidP="00F36E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C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proofErr w:type="gramStart"/>
      <w:r w:rsidRPr="00132C4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32C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</w:p>
    <w:p w:rsidR="00F219CB" w:rsidRPr="00F219CB" w:rsidRDefault="00F36EDB" w:rsidP="00F36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УГС </w:t>
      </w:r>
      <w:r w:rsidR="00F219CB" w:rsidRPr="00F219CB">
        <w:rPr>
          <w:rFonts w:ascii="Times New Roman" w:hAnsi="Times New Roman"/>
          <w:sz w:val="28"/>
          <w:szCs w:val="28"/>
        </w:rPr>
        <w:t>36.00.00 «Ветеринария и зоотехния»; 36.02.01 «Ветеринария».</w:t>
      </w:r>
    </w:p>
    <w:p w:rsidR="00644962" w:rsidRPr="00132C4F" w:rsidRDefault="00644962" w:rsidP="00F36E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C4F">
        <w:rPr>
          <w:rFonts w:ascii="Times New Roman" w:eastAsia="Times New Roman" w:hAnsi="Times New Roman"/>
          <w:sz w:val="28"/>
          <w:szCs w:val="28"/>
          <w:lang w:eastAsia="ru-RU"/>
        </w:rPr>
        <w:t>среднего профессионального образования в Республике Дагестан в 20</w:t>
      </w:r>
      <w:r w:rsidR="00F219C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32C4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44962" w:rsidRPr="00E92D85" w:rsidRDefault="00644962" w:rsidP="0064496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bookmarkStart w:id="0" w:name="_GoBack"/>
      <w:bookmarkEnd w:id="0"/>
      <w:r w:rsidRPr="00E92D85">
        <w:rPr>
          <w:rFonts w:ascii="yandex-sans" w:eastAsia="Times New Roman" w:hAnsi="yandex-sans"/>
          <w:b/>
          <w:bCs/>
          <w:color w:val="000000"/>
          <w:sz w:val="24"/>
          <w:szCs w:val="24"/>
          <w:lang w:eastAsia="ru-RU"/>
        </w:rPr>
        <w:t>Задания </w:t>
      </w:r>
      <w:r w:rsidRPr="00E92D85">
        <w:rPr>
          <w:rFonts w:ascii="yandex-sans" w:eastAsia="Times New Roman" w:hAnsi="yandex-sans"/>
          <w:b/>
          <w:bCs/>
          <w:color w:val="000000"/>
          <w:sz w:val="24"/>
          <w:szCs w:val="24"/>
          <w:lang w:val="en-US" w:eastAsia="ru-RU"/>
        </w:rPr>
        <w:t>I</w:t>
      </w:r>
      <w:r w:rsidRPr="00E92D85">
        <w:rPr>
          <w:rFonts w:ascii="yandex-sans" w:eastAsia="Times New Roman" w:hAnsi="yandex-sans"/>
          <w:b/>
          <w:bCs/>
          <w:color w:val="000000"/>
          <w:sz w:val="24"/>
          <w:szCs w:val="24"/>
          <w:lang w:eastAsia="ru-RU"/>
        </w:rPr>
        <w:t> уровня</w:t>
      </w:r>
    </w:p>
    <w:p w:rsidR="00644962" w:rsidRDefault="00644962" w:rsidP="0064496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b/>
          <w:bCs/>
          <w:color w:val="000000"/>
          <w:sz w:val="24"/>
          <w:szCs w:val="24"/>
          <w:lang w:eastAsia="ru-RU"/>
        </w:rPr>
      </w:pPr>
      <w:r w:rsidRPr="00E92D85">
        <w:rPr>
          <w:rFonts w:ascii="yandex-sans" w:eastAsia="Times New Roman" w:hAnsi="yandex-sans"/>
          <w:b/>
          <w:bCs/>
          <w:color w:val="000000"/>
          <w:sz w:val="24"/>
          <w:szCs w:val="24"/>
          <w:lang w:eastAsia="ru-RU"/>
        </w:rPr>
        <w:t>Тестирование</w:t>
      </w:r>
    </w:p>
    <w:p w:rsidR="00644962" w:rsidRPr="0075125C" w:rsidRDefault="00644962" w:rsidP="006449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Задание</w:t>
      </w:r>
      <w:proofErr w:type="gramStart"/>
      <w:r w:rsidRPr="0075125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</w:t>
      </w:r>
      <w:proofErr w:type="gram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называют хроническое инфекционное заболевание животных и человека, характеризующееся образованием в разных органах бессосудистая узлов, подверженных творожистого распада?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Выберите один из 4 вариантов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Лейкоз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Туберкулез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вибриоз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Ящур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2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Хроническое инфекционное заболевание животных и человека, которое сопровождается абортами, задержанием последа, воспалением семенников, суставов — это: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вариантов 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Бруцеллез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Сибирская язва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Ящур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Лейкоз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Острое заболевание парнокопытных животных, </w:t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характеризующаяся</w:t>
      </w:r>
      <w:proofErr w:type="gram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поражением слизистой оболочки рта, кожи, вымени и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мижкопитнои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щели: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вибриоз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Лейкоз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Ящур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Колибактериоз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Название инфекционной болезни домашних, промышленных некоторых видов диких животных и птиц, </w:t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типичных случаях проявляется кратковременной лихорадкой, малокровием, желтухой, абортами, некрозами слизистых оболочек и кожи: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Выберите один из 4 вариантов ответ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Пастерелез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Лептоспироз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Бешенство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Бруцеллез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Название хронической болезни, которая характеризуется злокачественным поражением кроветворной ткани, ее разрастанием, нарушением процесса созревания кровяных клеток: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Лептоспироз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Бруце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ллез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Колибактериоз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Лейкоз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Название острого инфекционного заболевания молодняка первых дней жизни, которое характеризуется профузным поносом, явлениями септицемии и токсемии:</w:t>
      </w:r>
    </w:p>
    <w:p w:rsidR="00644962" w:rsidRDefault="00644962" w:rsidP="00644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Диплококова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инфекция</w:t>
      </w:r>
    </w:p>
    <w:p w:rsidR="00644962" w:rsidRPr="0075125C" w:rsidRDefault="00644962" w:rsidP="00644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Колибактериоз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Сальмонеллез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вибриоз</w:t>
      </w:r>
      <w:proofErr w:type="spellEnd"/>
    </w:p>
    <w:p w:rsidR="00644962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Название инфекционной болезни пчелосемей, в результате которой погибают как открытые, так и запечатаны личинки: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мешотчатые</w:t>
      </w:r>
      <w:proofErr w:type="gram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расплод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Американск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гнилец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3) Европейский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гнилец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Парогнилець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Заразные болезни человека, животных и растений: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Простудные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Инфекционные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Инвазионная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Тмагинальни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Задание 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Гельминтозная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болезнь животных и людей: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Эхинококкоз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Фасциолез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Трихинеллез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Парамфистоматоз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10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Гельминтозных</w:t>
      </w:r>
      <w:proofErr w:type="gram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болезнь, которой болеют преимущественно куры, иногда индюки, цесарки, утки, гуси: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Выберите один из 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вариантов 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Аскаридиоз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Аскаридоз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Трихинеллез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Трихоцефалез</w:t>
      </w:r>
    </w:p>
    <w:p w:rsidR="00644962" w:rsidRPr="0075125C" w:rsidRDefault="00644962" w:rsidP="00644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По клиническим признакам установить, какое заболевание вызвало такие симптомы: животное подавлена, отказывается от еды, жвачка отсутствует, </w:t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</w:t>
      </w:r>
      <w:proofErr w:type="gram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согнувшись, встает и ложится неестественно: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Тра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вматический перикардит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Бронхопневмония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Стоматит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Гиповитаминоз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осмотре больного коня ветврач зафиксировал заболевания, вызвавшего сильное колебание пазуху, животное тяжело дышит, ноздри расширены, а по бокам живота образовалась глубокая впадина. Какая это болезнь?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Сап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Эмфизема легких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Задание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После выпаса на люцерне у животного появились такие клинические признаки: сильно выпятилась левая голодная ямка, жвачка отсутствует, появилась одышка, слизистые оболочки синюшные. Какое заболевание спровоцировало такое состояние?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антов 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тимпанию рубца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2) Атония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преджелудков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Перикардит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Колибактериоз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Какую болезнь зафиксировали в хозяйстве, если животное сильно возбуждена, у нее проявляется сильная агрессия, а изо рта выделятся пена?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Ящур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Бешенство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Сибирку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Трихинеллез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После отлучения от свиноматки в поросенка возникли расстройства ЦНС. Животное отказывается от пищи, у нее начались судороги и парез тазовых конечностей. Какая болезнь вызвала такую ​​реакцию организма?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 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Ауески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Тешена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3) </w:t>
      </w:r>
      <w:proofErr w:type="gram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Рожа</w:t>
      </w:r>
      <w:proofErr w:type="gram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Фасцильоз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хозяйстве распространилось инфекционное заболевание, которое повлекло коров задержку последа и аборты, к симптомам добавились артриты и бурситы; у самцов развилось воспаление семенников и придатков. Какое заболевание привело к таким негативным последствиям?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Ящур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2) Сибирская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Туберкулез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Бруцеллез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Задание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осмотре кожного покрова овец в области поясницы и спины было обнаружено локальное выпадение шерсти, на обнаженном месте появилась корка без складчатости. Животные расчесывает пораженные места. Какое заболевание вызвало такие симптомы?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вариантов ответа: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Псороптоз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Стригущий лишай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Авитаминоз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вибриоз</w:t>
      </w:r>
      <w:proofErr w:type="spellEnd"/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теленка внезапно поднялась температура тела (41-42ºС), появился конъюнктивит, из носа выделяется много слизи, у животного понос. Против какой болезни необходимо применять лечение?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альмонеллеза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Дизентерии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Эмкар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Диплококовои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 1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Какую дозу препарата необходимо ввести корове весом 550 кг, если на 1 кг рассчитывают 0,3 г?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65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80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165 г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115 г</w:t>
      </w:r>
    </w:p>
    <w:p w:rsidR="00644962" w:rsidRPr="0075125C" w:rsidRDefault="00644962" w:rsidP="0064496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2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Количество </w:t>
      </w:r>
      <w:proofErr w:type="spellStart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нематодного</w:t>
      </w:r>
      <w:proofErr w:type="spellEnd"/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препарата нужно ввести животному массой 420 кг, если на 1 кг живой массы нужно 0,15 мл?</w:t>
      </w:r>
    </w:p>
    <w:p w:rsidR="00644962" w:rsidRPr="0075125C" w:rsidRDefault="00644962" w:rsidP="00644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один из 4 вариантов ответа: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50 мл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49мл</w:t>
      </w:r>
      <w:r w:rsidRPr="0075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21мл</w:t>
      </w:r>
    </w:p>
    <w:p w:rsidR="00644962" w:rsidRPr="0075125C" w:rsidRDefault="00644962" w:rsidP="00644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63 мл</w:t>
      </w:r>
    </w:p>
    <w:p w:rsidR="00644962" w:rsidRDefault="00644962" w:rsidP="00644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44962" w:rsidRDefault="00644962" w:rsidP="00644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44962" w:rsidRPr="00223A07" w:rsidRDefault="00644962" w:rsidP="006449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223A0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lastRenderedPageBreak/>
        <w:t>Конкурсное задание «Перевод профессионального текста»</w:t>
      </w:r>
    </w:p>
    <w:p w:rsidR="00644962" w:rsidRDefault="00644962" w:rsidP="0064496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644962" w:rsidRPr="00644962" w:rsidRDefault="00644962" w:rsidP="00644962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ru-RU"/>
        </w:rPr>
      </w:pPr>
      <w:r w:rsidRPr="00653E11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ru-RU"/>
        </w:rPr>
        <w:t>Veterinarians</w:t>
      </w:r>
    </w:p>
    <w:p w:rsidR="00644962" w:rsidRPr="00132C4F" w:rsidRDefault="00644962" w:rsidP="00644962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</w:pPr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There are many jobs in the world, such as doctor, computer programmer, policeman, farmer, singer, shop assistant, zookeeper, or teacher. And all of them are very important. But now I want to tell you about my favorite job — the veterinarian.</w:t>
      </w:r>
    </w:p>
    <w:p w:rsidR="00644962" w:rsidRPr="00132C4F" w:rsidRDefault="00644962" w:rsidP="00644962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</w:pPr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I love animals and I like watching the Animal Planet Channel. There I can find many programs about veterinarians, or about animal cops, who save animals from their cruel owners and find new homes for them.</w:t>
      </w:r>
    </w:p>
    <w:p w:rsidR="00644962" w:rsidRPr="00132C4F" w:rsidRDefault="00644962" w:rsidP="00644962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</w:pPr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 xml:space="preserve">Once I saw a program about a veterinarian who saved a </w:t>
      </w:r>
      <w:proofErr w:type="spellStart"/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roe</w:t>
      </w:r>
      <w:proofErr w:type="spellEnd"/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 xml:space="preserve"> in the forest. The roe had a broken leg. The veterinarian took the roe to the animal hospital. He </w:t>
      </w:r>
      <w:proofErr w:type="spellStart"/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fixedthe</w:t>
      </w:r>
      <w:proofErr w:type="spellEnd"/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 xml:space="preserve"> broken leg and cured it. Some weeks later, the veterinarian took the roe back to the forest and let it go.</w:t>
      </w:r>
    </w:p>
    <w:p w:rsidR="00644962" w:rsidRPr="00132C4F" w:rsidRDefault="00644962" w:rsidP="00644962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</w:pPr>
      <w:r w:rsidRPr="00132C4F"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Then suddenly, under a tree, he found a big bag with one million British pounds in it. The job of a veterinarian can sometimes be very rewarding!</w:t>
      </w:r>
    </w:p>
    <w:p w:rsidR="00644962" w:rsidRPr="00132C4F" w:rsidRDefault="00644962" w:rsidP="00644962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64496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644962" w:rsidRPr="00644962" w:rsidRDefault="00644962" w:rsidP="00644962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4496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B71D62" w:rsidRPr="00644962" w:rsidRDefault="00B71D62">
      <w:pPr>
        <w:rPr>
          <w:lang w:val="en-US"/>
        </w:rPr>
      </w:pPr>
    </w:p>
    <w:sectPr w:rsidR="00B71D62" w:rsidRPr="006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9"/>
    <w:rsid w:val="00290179"/>
    <w:rsid w:val="00644962"/>
    <w:rsid w:val="00B71D62"/>
    <w:rsid w:val="00F219CB"/>
    <w:rsid w:val="00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4</cp:revision>
  <dcterms:created xsi:type="dcterms:W3CDTF">2019-03-11T11:28:00Z</dcterms:created>
  <dcterms:modified xsi:type="dcterms:W3CDTF">2022-03-14T07:26:00Z</dcterms:modified>
</cp:coreProperties>
</file>