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A" w:rsidRDefault="007C2CEA" w:rsidP="007C2CEA">
      <w:pPr>
        <w:jc w:val="center"/>
        <w:rPr>
          <w:b/>
          <w:sz w:val="28"/>
        </w:rPr>
      </w:pPr>
      <w:r w:rsidRPr="007C2CEA">
        <w:rPr>
          <w:b/>
          <w:sz w:val="28"/>
        </w:rPr>
        <w:t>Редакционный совет:</w:t>
      </w:r>
    </w:p>
    <w:p w:rsidR="007C2CEA" w:rsidRPr="007C2CEA" w:rsidRDefault="007C2CEA" w:rsidP="007C2CEA">
      <w:pPr>
        <w:jc w:val="center"/>
        <w:rPr>
          <w:b/>
          <w:sz w:val="28"/>
        </w:rPr>
      </w:pPr>
    </w:p>
    <w:p w:rsidR="007C2CEA" w:rsidRPr="007C2CEA" w:rsidRDefault="007C2CEA" w:rsidP="007C2CEA">
      <w:pPr>
        <w:ind w:left="708" w:firstLine="0"/>
        <w:jc w:val="center"/>
        <w:rPr>
          <w:b/>
          <w:sz w:val="28"/>
        </w:rPr>
      </w:pPr>
      <w:proofErr w:type="spellStart"/>
      <w:r w:rsidRPr="007C2CEA">
        <w:rPr>
          <w:b/>
          <w:sz w:val="28"/>
        </w:rPr>
        <w:t>Джамбулатов</w:t>
      </w:r>
      <w:proofErr w:type="spellEnd"/>
      <w:r w:rsidRPr="007C2CEA">
        <w:rPr>
          <w:b/>
          <w:sz w:val="28"/>
        </w:rPr>
        <w:t xml:space="preserve"> З.М.  - председатель, д-р ветеринар</w:t>
      </w:r>
      <w:r>
        <w:rPr>
          <w:b/>
          <w:sz w:val="28"/>
        </w:rPr>
        <w:t>ных</w:t>
      </w:r>
      <w:r w:rsidRPr="007C2CEA">
        <w:rPr>
          <w:b/>
          <w:sz w:val="28"/>
        </w:rPr>
        <w:t xml:space="preserve"> наук, профессор (г. Махачкала, ФГБОУ </w:t>
      </w:r>
      <w:proofErr w:type="gramStart"/>
      <w:r w:rsidRPr="007C2CEA">
        <w:rPr>
          <w:b/>
          <w:sz w:val="28"/>
        </w:rPr>
        <w:t>ВО</w:t>
      </w:r>
      <w:proofErr w:type="gramEnd"/>
      <w:r w:rsidRPr="007C2CEA">
        <w:rPr>
          <w:b/>
          <w:sz w:val="28"/>
        </w:rPr>
        <w:t xml:space="preserve"> «Дагестанский ГАУ»)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C2CEA">
        <w:rPr>
          <w:sz w:val="28"/>
          <w:szCs w:val="28"/>
        </w:rPr>
        <w:t xml:space="preserve">Овчинников А.С. -  д-р с.-х. наук, профессор, член-корреспондент РАН (ФГБОУ </w:t>
      </w:r>
      <w:proofErr w:type="gramStart"/>
      <w:r w:rsidRPr="007C2CEA">
        <w:rPr>
          <w:sz w:val="28"/>
          <w:szCs w:val="28"/>
        </w:rPr>
        <w:t>ВО</w:t>
      </w:r>
      <w:proofErr w:type="gramEnd"/>
      <w:r w:rsidRPr="007C2CEA">
        <w:rPr>
          <w:sz w:val="28"/>
          <w:szCs w:val="28"/>
        </w:rPr>
        <w:t xml:space="preserve"> «Волгоградский государственный аграрный университет», г. Волгоград)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Бородычев</w:t>
      </w:r>
      <w:proofErr w:type="spellEnd"/>
      <w:r w:rsidRPr="007C2CEA">
        <w:rPr>
          <w:sz w:val="28"/>
          <w:szCs w:val="28"/>
        </w:rPr>
        <w:t xml:space="preserve"> В.В. – д-р с.-х. наук, профессор, академик РАН (ФГБНУ «Всероссийский научно-исследовательский институт гидротехники и мелиорации им. А.Н. </w:t>
      </w:r>
      <w:proofErr w:type="spellStart"/>
      <w:r w:rsidRPr="007C2CEA">
        <w:rPr>
          <w:sz w:val="28"/>
          <w:szCs w:val="28"/>
        </w:rPr>
        <w:t>Костякова</w:t>
      </w:r>
      <w:proofErr w:type="spellEnd"/>
      <w:r w:rsidRPr="007C2CEA">
        <w:rPr>
          <w:sz w:val="28"/>
          <w:szCs w:val="28"/>
        </w:rPr>
        <w:t>», г. Волгоград)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Причко</w:t>
      </w:r>
      <w:proofErr w:type="spellEnd"/>
      <w:r w:rsidRPr="007C2CEA">
        <w:rPr>
          <w:sz w:val="28"/>
          <w:szCs w:val="28"/>
        </w:rPr>
        <w:t xml:space="preserve"> Т.Г. – д-р с.-х. наук, профессор (ФГБНУ «Северо-Кавказский федеральный научный центр садоводства, виноградарства и виноделия», г. Краснодар)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C2CEA">
        <w:rPr>
          <w:sz w:val="28"/>
          <w:szCs w:val="28"/>
        </w:rPr>
        <w:t xml:space="preserve">Виноградов Д.В. – д-р </w:t>
      </w:r>
      <w:r w:rsidR="00734159">
        <w:rPr>
          <w:sz w:val="28"/>
          <w:szCs w:val="28"/>
        </w:rPr>
        <w:t xml:space="preserve"> биол.</w:t>
      </w:r>
      <w:r w:rsidR="000633EC">
        <w:rPr>
          <w:sz w:val="28"/>
          <w:szCs w:val="28"/>
        </w:rPr>
        <w:t xml:space="preserve"> </w:t>
      </w:r>
      <w:r w:rsidRPr="007C2CEA">
        <w:rPr>
          <w:sz w:val="28"/>
          <w:szCs w:val="28"/>
        </w:rPr>
        <w:t xml:space="preserve">наук, профессор (ФГБОУ </w:t>
      </w:r>
      <w:proofErr w:type="gramStart"/>
      <w:r w:rsidRPr="007C2CEA">
        <w:rPr>
          <w:sz w:val="28"/>
          <w:szCs w:val="28"/>
        </w:rPr>
        <w:t>ВО</w:t>
      </w:r>
      <w:proofErr w:type="gramEnd"/>
      <w:r w:rsidRPr="007C2CEA">
        <w:rPr>
          <w:sz w:val="28"/>
          <w:szCs w:val="28"/>
        </w:rPr>
        <w:t xml:space="preserve"> «Рязанский государственный </w:t>
      </w:r>
      <w:proofErr w:type="spellStart"/>
      <w:r w:rsidRPr="007C2CEA">
        <w:rPr>
          <w:sz w:val="28"/>
          <w:szCs w:val="28"/>
        </w:rPr>
        <w:t>агротехнолгический</w:t>
      </w:r>
      <w:proofErr w:type="spellEnd"/>
      <w:r w:rsidRPr="007C2CEA">
        <w:rPr>
          <w:sz w:val="28"/>
          <w:szCs w:val="28"/>
        </w:rPr>
        <w:t xml:space="preserve"> университет имени П.А. </w:t>
      </w:r>
      <w:proofErr w:type="spellStart"/>
      <w:r w:rsidRPr="007C2CEA">
        <w:rPr>
          <w:sz w:val="28"/>
          <w:szCs w:val="28"/>
        </w:rPr>
        <w:t>Костычева</w:t>
      </w:r>
      <w:proofErr w:type="spellEnd"/>
      <w:r w:rsidRPr="007C2CEA">
        <w:rPr>
          <w:sz w:val="28"/>
          <w:szCs w:val="28"/>
        </w:rPr>
        <w:t>», г. Рязань)</w:t>
      </w:r>
      <w:bookmarkStart w:id="0" w:name="_GoBack"/>
      <w:bookmarkEnd w:id="0"/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Ханиева</w:t>
      </w:r>
      <w:proofErr w:type="spellEnd"/>
      <w:r w:rsidRPr="007C2CEA">
        <w:rPr>
          <w:sz w:val="28"/>
          <w:szCs w:val="28"/>
        </w:rPr>
        <w:t xml:space="preserve">  И.М. – д-р с.-х. наук, профессор (ФГБОУ </w:t>
      </w:r>
      <w:proofErr w:type="gramStart"/>
      <w:r w:rsidRPr="007C2CEA">
        <w:rPr>
          <w:sz w:val="28"/>
          <w:szCs w:val="28"/>
        </w:rPr>
        <w:t>ВО</w:t>
      </w:r>
      <w:proofErr w:type="gramEnd"/>
      <w:r w:rsidRPr="007C2CEA">
        <w:rPr>
          <w:sz w:val="28"/>
          <w:szCs w:val="28"/>
        </w:rPr>
        <w:t xml:space="preserve"> «Кабардино-Балкарский ГАУ имени В.М. </w:t>
      </w:r>
      <w:proofErr w:type="spellStart"/>
      <w:r w:rsidRPr="007C2CEA">
        <w:rPr>
          <w:sz w:val="28"/>
          <w:szCs w:val="28"/>
        </w:rPr>
        <w:t>Кокова</w:t>
      </w:r>
      <w:proofErr w:type="spellEnd"/>
      <w:r w:rsidRPr="007C2CEA">
        <w:rPr>
          <w:sz w:val="28"/>
          <w:szCs w:val="28"/>
        </w:rPr>
        <w:t>», г. Нальчик)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Батукаев</w:t>
      </w:r>
      <w:proofErr w:type="spellEnd"/>
      <w:r w:rsidRPr="007C2CEA">
        <w:rPr>
          <w:sz w:val="28"/>
          <w:szCs w:val="28"/>
        </w:rPr>
        <w:t xml:space="preserve"> А.А. – д-р с.-х. наук, профессор (ФГБОУ </w:t>
      </w:r>
      <w:proofErr w:type="gramStart"/>
      <w:r w:rsidRPr="007C2CEA">
        <w:rPr>
          <w:sz w:val="28"/>
          <w:szCs w:val="28"/>
        </w:rPr>
        <w:t>ВО</w:t>
      </w:r>
      <w:proofErr w:type="gramEnd"/>
      <w:r w:rsidRPr="007C2CEA">
        <w:rPr>
          <w:sz w:val="28"/>
          <w:szCs w:val="28"/>
        </w:rPr>
        <w:t xml:space="preserve"> «Чеченский государственный университет»,  г. Грозный)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Кудзаев</w:t>
      </w:r>
      <w:proofErr w:type="spellEnd"/>
      <w:r w:rsidRPr="007C2CEA">
        <w:rPr>
          <w:sz w:val="28"/>
          <w:szCs w:val="28"/>
        </w:rPr>
        <w:t xml:space="preserve"> А.Б. – д-р </w:t>
      </w:r>
      <w:proofErr w:type="spellStart"/>
      <w:r w:rsidRPr="007C2CEA">
        <w:rPr>
          <w:sz w:val="28"/>
          <w:szCs w:val="28"/>
        </w:rPr>
        <w:t>техн</w:t>
      </w:r>
      <w:proofErr w:type="spellEnd"/>
      <w:r w:rsidRPr="007C2CEA">
        <w:rPr>
          <w:sz w:val="28"/>
          <w:szCs w:val="28"/>
        </w:rPr>
        <w:t xml:space="preserve">. наук, профессор (ФГБОУ </w:t>
      </w:r>
      <w:proofErr w:type="gramStart"/>
      <w:r w:rsidRPr="007C2CEA">
        <w:rPr>
          <w:sz w:val="28"/>
          <w:szCs w:val="28"/>
        </w:rPr>
        <w:t>ВО</w:t>
      </w:r>
      <w:proofErr w:type="gramEnd"/>
      <w:r w:rsidRPr="007C2CEA">
        <w:rPr>
          <w:sz w:val="28"/>
          <w:szCs w:val="28"/>
        </w:rPr>
        <w:t xml:space="preserve"> «Горский ГАУ», г. Владикавказ)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C2CEA">
        <w:rPr>
          <w:sz w:val="28"/>
          <w:szCs w:val="28"/>
        </w:rPr>
        <w:t xml:space="preserve">Омаров М.Д. – д-р с.-х. наук, профессор (ФГБНУ «Всероссийский научно-исследовательский </w:t>
      </w:r>
      <w:proofErr w:type="spellStart"/>
      <w:r w:rsidRPr="007C2CEA">
        <w:rPr>
          <w:sz w:val="28"/>
          <w:szCs w:val="28"/>
        </w:rPr>
        <w:t>инситут</w:t>
      </w:r>
      <w:proofErr w:type="spellEnd"/>
      <w:r w:rsidRPr="007C2CEA">
        <w:rPr>
          <w:sz w:val="28"/>
          <w:szCs w:val="28"/>
        </w:rPr>
        <w:t xml:space="preserve"> цветоводства и субтропических культур», г. Сочи)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Новак</w:t>
      </w:r>
      <w:proofErr w:type="spellEnd"/>
      <w:r w:rsidRPr="007C2CEA">
        <w:rPr>
          <w:sz w:val="28"/>
          <w:szCs w:val="28"/>
        </w:rPr>
        <w:t xml:space="preserve"> А.И. – д-р биол. наук, профессор (ФГБОУ ВО «РГАТУ», г. Рязань)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Асадулаев</w:t>
      </w:r>
      <w:proofErr w:type="spellEnd"/>
      <w:r w:rsidRPr="007C2CEA">
        <w:rPr>
          <w:sz w:val="28"/>
          <w:szCs w:val="28"/>
        </w:rPr>
        <w:t xml:space="preserve"> З.М.– д-р биол. наук, директор (ФГБУН «Горный ботанический сад ДНЦ РАН» г. Махачкала)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  <w:lang w:val="en-US"/>
        </w:rPr>
        <w:t>Herve</w:t>
      </w:r>
      <w:proofErr w:type="spellEnd"/>
      <w:r w:rsidRPr="007C2CEA">
        <w:rPr>
          <w:sz w:val="28"/>
          <w:szCs w:val="28"/>
        </w:rPr>
        <w:t xml:space="preserve"> </w:t>
      </w:r>
      <w:proofErr w:type="spellStart"/>
      <w:r w:rsidRPr="007C2CEA">
        <w:rPr>
          <w:sz w:val="28"/>
          <w:szCs w:val="28"/>
          <w:lang w:val="en-US"/>
        </w:rPr>
        <w:t>Hannin</w:t>
      </w:r>
      <w:proofErr w:type="spellEnd"/>
      <w:r w:rsidRPr="007C2CEA">
        <w:rPr>
          <w:sz w:val="28"/>
          <w:szCs w:val="28"/>
        </w:rPr>
        <w:t xml:space="preserve"> – д-р </w:t>
      </w:r>
      <w:proofErr w:type="spellStart"/>
      <w:r w:rsidRPr="007C2CEA">
        <w:rPr>
          <w:sz w:val="28"/>
          <w:szCs w:val="28"/>
        </w:rPr>
        <w:t>экон</w:t>
      </w:r>
      <w:proofErr w:type="spellEnd"/>
      <w:r w:rsidRPr="007C2CEA">
        <w:rPr>
          <w:sz w:val="28"/>
          <w:szCs w:val="28"/>
        </w:rPr>
        <w:t>. наук, профессор (</w:t>
      </w:r>
      <w:proofErr w:type="spellStart"/>
      <w:r w:rsidRPr="007C2CEA">
        <w:rPr>
          <w:i/>
          <w:iCs/>
          <w:sz w:val="28"/>
          <w:szCs w:val="28"/>
          <w:shd w:val="clear" w:color="auto" w:fill="FFFFFF"/>
        </w:rPr>
        <w:t>École</w:t>
      </w:r>
      <w:proofErr w:type="spellEnd"/>
      <w:r w:rsidRPr="007C2CE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C2CEA">
        <w:rPr>
          <w:i/>
          <w:iCs/>
          <w:sz w:val="28"/>
          <w:szCs w:val="28"/>
          <w:shd w:val="clear" w:color="auto" w:fill="FFFFFF"/>
        </w:rPr>
        <w:t>Nationale</w:t>
      </w:r>
      <w:proofErr w:type="spellEnd"/>
      <w:r w:rsidRPr="007C2CE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C2CEA">
        <w:rPr>
          <w:i/>
          <w:iCs/>
          <w:sz w:val="28"/>
          <w:szCs w:val="28"/>
          <w:shd w:val="clear" w:color="auto" w:fill="FFFFFF"/>
        </w:rPr>
        <w:t>Supérieure</w:t>
      </w:r>
      <w:proofErr w:type="spellEnd"/>
      <w:r w:rsidRPr="007C2CE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C2CEA">
        <w:rPr>
          <w:i/>
          <w:iCs/>
          <w:sz w:val="28"/>
          <w:szCs w:val="28"/>
          <w:shd w:val="clear" w:color="auto" w:fill="FFFFFF"/>
        </w:rPr>
        <w:t>Agronomique</w:t>
      </w:r>
      <w:proofErr w:type="spellEnd"/>
      <w:r w:rsidRPr="007C2CEA">
        <w:rPr>
          <w:sz w:val="28"/>
          <w:szCs w:val="28"/>
          <w:shd w:val="clear" w:color="auto" w:fill="FFFFFF"/>
        </w:rPr>
        <w:t> — E.N.S.A-</w:t>
      </w:r>
      <w:r w:rsidRPr="007C2CEA">
        <w:rPr>
          <w:sz w:val="28"/>
          <w:szCs w:val="28"/>
        </w:rPr>
        <w:t xml:space="preserve">Национальная высшая сельскохозяйственная школа </w:t>
      </w:r>
      <w:proofErr w:type="spellStart"/>
      <w:r w:rsidRPr="007C2CEA">
        <w:rPr>
          <w:sz w:val="28"/>
          <w:szCs w:val="28"/>
        </w:rPr>
        <w:t>Монпелье</w:t>
      </w:r>
      <w:proofErr w:type="spellEnd"/>
      <w:r w:rsidRPr="007C2CEA">
        <w:rPr>
          <w:sz w:val="28"/>
          <w:szCs w:val="28"/>
        </w:rPr>
        <w:t>, Франция)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spellStart"/>
      <w:r w:rsidRPr="007C2CEA">
        <w:rPr>
          <w:sz w:val="28"/>
          <w:szCs w:val="28"/>
        </w:rPr>
        <w:t>Рустамова</w:t>
      </w:r>
      <w:proofErr w:type="spellEnd"/>
      <w:r w:rsidRPr="007C2CEA">
        <w:rPr>
          <w:sz w:val="28"/>
          <w:szCs w:val="28"/>
        </w:rPr>
        <w:t xml:space="preserve"> С.И. – д-р ветеринар наук, профессор (Азербайджанский ветеринарный научно-исследовательский </w:t>
      </w:r>
      <w:proofErr w:type="spellStart"/>
      <w:r w:rsidRPr="007C2CEA">
        <w:rPr>
          <w:sz w:val="28"/>
          <w:szCs w:val="28"/>
        </w:rPr>
        <w:t>инситут</w:t>
      </w:r>
      <w:proofErr w:type="spellEnd"/>
      <w:r w:rsidRPr="007C2CEA">
        <w:rPr>
          <w:sz w:val="28"/>
          <w:szCs w:val="28"/>
        </w:rPr>
        <w:t>, г. Баку)</w:t>
      </w:r>
    </w:p>
    <w:p w:rsidR="007C2CEA" w:rsidRPr="007C2CEA" w:rsidRDefault="007C2CEA" w:rsidP="007C2CEA">
      <w:pPr>
        <w:pStyle w:val="7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C2CEA">
        <w:rPr>
          <w:color w:val="000000"/>
          <w:sz w:val="28"/>
          <w:szCs w:val="28"/>
          <w:shd w:val="clear" w:color="auto" w:fill="FFFFFF"/>
        </w:rPr>
        <w:t> Щур А.В. – д-р биол. наук, доцент  (Белорусско-Российский университет, г. Могилев)</w:t>
      </w:r>
    </w:p>
    <w:p w:rsidR="006A22FD" w:rsidRPr="007C2CEA" w:rsidRDefault="006A22FD">
      <w:pPr>
        <w:rPr>
          <w:sz w:val="28"/>
        </w:rPr>
      </w:pPr>
    </w:p>
    <w:sectPr w:rsidR="006A22FD" w:rsidRPr="007C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108"/>
    <w:multiLevelType w:val="hybridMultilevel"/>
    <w:tmpl w:val="5426AC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A"/>
    <w:rsid w:val="000633EC"/>
    <w:rsid w:val="00180C97"/>
    <w:rsid w:val="002D7438"/>
    <w:rsid w:val="006A22FD"/>
    <w:rsid w:val="00734159"/>
    <w:rsid w:val="007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Абзац списка7"/>
    <w:basedOn w:val="a"/>
    <w:rsid w:val="007C2CEA"/>
    <w:pPr>
      <w:widowControl/>
      <w:ind w:left="720" w:firstLine="0"/>
      <w:contextualSpacing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Абзац списка7"/>
    <w:basedOn w:val="a"/>
    <w:rsid w:val="007C2CEA"/>
    <w:pPr>
      <w:widowControl/>
      <w:ind w:left="720" w:firstLine="0"/>
      <w:contextualSpacing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2019-05-30T06:07:00Z</dcterms:created>
  <dcterms:modified xsi:type="dcterms:W3CDTF">2019-06-14T06:06:00Z</dcterms:modified>
</cp:coreProperties>
</file>