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B" w:rsidRDefault="00E7127B" w:rsidP="00E7127B">
      <w:pPr>
        <w:spacing w:line="240" w:lineRule="auto"/>
        <w:rPr>
          <w:b/>
        </w:rPr>
      </w:pPr>
      <w:r>
        <w:rPr>
          <w:b/>
        </w:rPr>
        <w:t>УДК 634.8:631.243.5</w:t>
      </w:r>
    </w:p>
    <w:p w:rsidR="00E7127B" w:rsidRDefault="00E7127B" w:rsidP="00E7127B">
      <w:pPr>
        <w:spacing w:line="240" w:lineRule="auto"/>
        <w:jc w:val="center"/>
        <w:rPr>
          <w:b/>
        </w:rPr>
      </w:pPr>
      <w:r>
        <w:rPr>
          <w:b/>
        </w:rPr>
        <w:t>АГРОБИОЛОГИЧЕСКАЯ ХАРАКТЕРИСТИКА СТОЛОВЫХ СОРТОВ ВИН</w:t>
      </w:r>
      <w:r>
        <w:rPr>
          <w:b/>
        </w:rPr>
        <w:t>О</w:t>
      </w:r>
      <w:r>
        <w:rPr>
          <w:b/>
        </w:rPr>
        <w:t>ГРАДА В УСЛОВИЯХ ГОРНО-ДОЛИННОЙ ЗОНЫ ДАГЕСТАНА</w:t>
      </w:r>
    </w:p>
    <w:p w:rsidR="00E7127B" w:rsidRDefault="00E7127B" w:rsidP="00E7127B">
      <w:pPr>
        <w:spacing w:line="240" w:lineRule="auto"/>
        <w:jc w:val="center"/>
        <w:rPr>
          <w:b/>
        </w:rPr>
      </w:pPr>
    </w:p>
    <w:p w:rsidR="00E7127B" w:rsidRDefault="00E7127B" w:rsidP="00E7127B">
      <w:pPr>
        <w:spacing w:line="240" w:lineRule="auto"/>
        <w:rPr>
          <w:b/>
        </w:rPr>
      </w:pPr>
      <w:r>
        <w:rPr>
          <w:b/>
        </w:rPr>
        <w:t xml:space="preserve">Ш.Р. РАМАЗАНОВ, соискатель, </w:t>
      </w:r>
    </w:p>
    <w:p w:rsidR="00E7127B" w:rsidRDefault="00E7127B" w:rsidP="00E7127B">
      <w:pPr>
        <w:spacing w:line="240" w:lineRule="auto"/>
        <w:rPr>
          <w:b/>
        </w:rPr>
      </w:pPr>
      <w:r>
        <w:rPr>
          <w:b/>
        </w:rPr>
        <w:t>М.Г. МАГОМЕДОВ, д-р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.-х. наук,</w:t>
      </w:r>
    </w:p>
    <w:p w:rsidR="00E7127B" w:rsidRDefault="00E7127B" w:rsidP="00E7127B">
      <w:pPr>
        <w:spacing w:line="240" w:lineRule="auto"/>
        <w:rPr>
          <w:b/>
        </w:rPr>
      </w:pPr>
      <w:r>
        <w:rPr>
          <w:b/>
        </w:rPr>
        <w:t>М.Д. МУКАИЛОВ, д-р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.-х. наук, </w:t>
      </w:r>
    </w:p>
    <w:p w:rsidR="00E7127B" w:rsidRDefault="00E7127B" w:rsidP="00E7127B">
      <w:pPr>
        <w:spacing w:line="240" w:lineRule="auto"/>
        <w:rPr>
          <w:b/>
        </w:rPr>
      </w:pPr>
      <w:r>
        <w:rPr>
          <w:b/>
        </w:rPr>
        <w:t xml:space="preserve">О.М. РАМАЗАНОВ, </w:t>
      </w:r>
      <w:proofErr w:type="spellStart"/>
      <w:r>
        <w:rPr>
          <w:b/>
        </w:rPr>
        <w:t>канд.с</w:t>
      </w:r>
      <w:proofErr w:type="spellEnd"/>
      <w:r>
        <w:rPr>
          <w:b/>
        </w:rPr>
        <w:t>.-х. наук</w:t>
      </w:r>
      <w:proofErr w:type="gramStart"/>
      <w:r>
        <w:rPr>
          <w:b/>
        </w:rPr>
        <w:t xml:space="preserve">., </w:t>
      </w:r>
      <w:proofErr w:type="gramEnd"/>
    </w:p>
    <w:p w:rsidR="00E7127B" w:rsidRDefault="00E7127B" w:rsidP="00E7127B">
      <w:pPr>
        <w:spacing w:line="240" w:lineRule="auto"/>
        <w:rPr>
          <w:b/>
        </w:rPr>
      </w:pPr>
      <w:r>
        <w:rPr>
          <w:b/>
        </w:rPr>
        <w:t>ФГБОУ ВПО ДГСХА, г. Махачкала</w:t>
      </w:r>
    </w:p>
    <w:p w:rsidR="00E7127B" w:rsidRDefault="00E7127B" w:rsidP="00E7127B">
      <w:pPr>
        <w:spacing w:line="240" w:lineRule="auto"/>
        <w:jc w:val="center"/>
      </w:pPr>
    </w:p>
    <w:p w:rsidR="00E7127B" w:rsidRPr="00C47966" w:rsidRDefault="00E7127B" w:rsidP="00E7127B">
      <w:pPr>
        <w:spacing w:line="240" w:lineRule="auto"/>
        <w:rPr>
          <w:i/>
        </w:rPr>
      </w:pPr>
      <w:r w:rsidRPr="00C47966">
        <w:rPr>
          <w:b/>
          <w:i/>
        </w:rPr>
        <w:t xml:space="preserve">Ключевые слова: </w:t>
      </w:r>
      <w:r w:rsidRPr="00C44953">
        <w:rPr>
          <w:i/>
        </w:rPr>
        <w:t>а</w:t>
      </w:r>
      <w:r w:rsidRPr="00C47966">
        <w:rPr>
          <w:i/>
        </w:rPr>
        <w:t xml:space="preserve">гробиология, аборигенные и </w:t>
      </w:r>
      <w:proofErr w:type="spellStart"/>
      <w:r w:rsidRPr="00C47966">
        <w:rPr>
          <w:i/>
        </w:rPr>
        <w:t>интродуцированные</w:t>
      </w:r>
      <w:proofErr w:type="spellEnd"/>
      <w:r w:rsidRPr="00C47966">
        <w:rPr>
          <w:i/>
        </w:rPr>
        <w:t xml:space="preserve"> сорта, фазы ра</w:t>
      </w:r>
      <w:r w:rsidRPr="00C47966">
        <w:rPr>
          <w:i/>
        </w:rPr>
        <w:t>з</w:t>
      </w:r>
      <w:r w:rsidRPr="00C47966">
        <w:rPr>
          <w:i/>
        </w:rPr>
        <w:t>вития, цветение, созревание, урожайность.</w:t>
      </w:r>
    </w:p>
    <w:p w:rsidR="00E7127B" w:rsidRPr="00C47966" w:rsidRDefault="00E7127B" w:rsidP="00E7127B">
      <w:pPr>
        <w:spacing w:line="240" w:lineRule="auto"/>
        <w:rPr>
          <w:i/>
          <w:lang w:val="en-US"/>
        </w:rPr>
      </w:pPr>
      <w:r w:rsidRPr="00C47966">
        <w:rPr>
          <w:b/>
          <w:i/>
          <w:lang w:val="en-US"/>
        </w:rPr>
        <w:t>Keywords</w:t>
      </w:r>
      <w:r w:rsidRPr="00C47966">
        <w:rPr>
          <w:i/>
          <w:lang w:val="en-US"/>
        </w:rPr>
        <w:t>: agrobiology, native and introduced varieties, phase of development, flowering, maturity, yield</w:t>
      </w:r>
    </w:p>
    <w:p w:rsidR="00E7127B" w:rsidRDefault="00E7127B" w:rsidP="00E7127B">
      <w:pPr>
        <w:spacing w:line="240" w:lineRule="auto"/>
        <w:rPr>
          <w:lang w:val="en-US"/>
        </w:rPr>
      </w:pPr>
    </w:p>
    <w:p w:rsidR="00E7127B" w:rsidRDefault="00E7127B" w:rsidP="00E7127B">
      <w:r>
        <w:t xml:space="preserve">В связи с разнообразием почвенно-климатических условий горной </w:t>
      </w:r>
      <w:proofErr w:type="spellStart"/>
      <w:r>
        <w:t>подпровинции</w:t>
      </w:r>
      <w:proofErr w:type="spellEnd"/>
      <w:r>
        <w:t xml:space="preserve"> Д</w:t>
      </w:r>
      <w:r>
        <w:t>а</w:t>
      </w:r>
      <w:r>
        <w:t>гестана местное население в течение веков отбирало разнообразные сорта винограда, наиб</w:t>
      </w:r>
      <w:r>
        <w:t>о</w:t>
      </w:r>
      <w:r>
        <w:t>лее приспособленные к экологическим условиям каждого микрорайона. На основании лит</w:t>
      </w:r>
      <w:r>
        <w:t>е</w:t>
      </w:r>
      <w:r>
        <w:t>ратурных источников и результатов наших экспериментальных исследований, проведенных в 2007-2010 гг. установлено, что в северном нагорном Дагестане большая часть местных со</w:t>
      </w:r>
      <w:r>
        <w:t>р</w:t>
      </w:r>
      <w:r>
        <w:t>тов приурочена лишь к определенным селам, за пределами которых эти сорта почти неи</w:t>
      </w:r>
      <w:r>
        <w:t>з</w:t>
      </w:r>
      <w:r>
        <w:t>вестны и не встречаются. Имеется большое количество еще не изученных аборигенных со</w:t>
      </w:r>
      <w:r>
        <w:t>р</w:t>
      </w:r>
      <w:r>
        <w:t>тов винограда, среди которых многие представляют знач</w:t>
      </w:r>
      <w:r>
        <w:t>и</w:t>
      </w:r>
      <w:r>
        <w:t>тельную хозяйственную ценность.</w:t>
      </w:r>
    </w:p>
    <w:p w:rsidR="00E7127B" w:rsidRDefault="00E7127B" w:rsidP="00E7127B">
      <w:r>
        <w:t>Следует отметить, что в Дагестане промышленное виноградарство пока еще не д</w:t>
      </w:r>
      <w:r>
        <w:t>о</w:t>
      </w:r>
      <w:r>
        <w:t xml:space="preserve">стигло климатически возможных высотных границ. </w:t>
      </w:r>
      <w:proofErr w:type="gramStart"/>
      <w:r>
        <w:t>О возможности продвижения промы</w:t>
      </w:r>
      <w:r>
        <w:t>ш</w:t>
      </w:r>
      <w:r>
        <w:t>ленного виноградарства в горные районы республики свидетельствует тот факт, что в наст</w:t>
      </w:r>
      <w:r>
        <w:t>о</w:t>
      </w:r>
      <w:r>
        <w:t>ящее время во многих горных районах (</w:t>
      </w:r>
      <w:proofErr w:type="spellStart"/>
      <w:r>
        <w:t>Хунзахский</w:t>
      </w:r>
      <w:proofErr w:type="spellEnd"/>
      <w:r>
        <w:t xml:space="preserve">, </w:t>
      </w:r>
      <w:proofErr w:type="spellStart"/>
      <w:r>
        <w:t>Унцукульский</w:t>
      </w:r>
      <w:proofErr w:type="spellEnd"/>
      <w:r>
        <w:t xml:space="preserve">, </w:t>
      </w:r>
      <w:proofErr w:type="spellStart"/>
      <w:r>
        <w:t>Шамильский</w:t>
      </w:r>
      <w:proofErr w:type="spellEnd"/>
      <w:r>
        <w:t xml:space="preserve">, </w:t>
      </w:r>
      <w:proofErr w:type="spellStart"/>
      <w:r>
        <w:t>Герг</w:t>
      </w:r>
      <w:r>
        <w:t>е</w:t>
      </w:r>
      <w:r>
        <w:t>бильский</w:t>
      </w:r>
      <w:proofErr w:type="spellEnd"/>
      <w:r>
        <w:t>), расположенных на высоте 600-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 над уровнем моря и более, как фермерско-крестьянские, так и индивидуальные хозяйства выращивают неплохие урожаи винограда, правда пока в небольших количествах и на малых площадях.</w:t>
      </w:r>
      <w:proofErr w:type="gramEnd"/>
    </w:p>
    <w:p w:rsidR="00E7127B" w:rsidRDefault="00E7127B" w:rsidP="00E7127B">
      <w:r>
        <w:t xml:space="preserve">Аборигенные сорта горного Дагестана в основном столового и столово-винного направления. Они отличаются, как </w:t>
      </w:r>
      <w:proofErr w:type="gramStart"/>
      <w:r>
        <w:t>правило</w:t>
      </w:r>
      <w:proofErr w:type="gramEnd"/>
      <w:r>
        <w:t xml:space="preserve"> хорошими вкусовыми качествами, высокими ежегодными урожаями, хорошо переносят длительное хранение и сравнительно транспорт</w:t>
      </w:r>
      <w:r>
        <w:t>а</w:t>
      </w:r>
      <w:r>
        <w:t>бельны. Нами была поставлена задача дать агробиологическую, хозяйственную и технолог</w:t>
      </w:r>
      <w:r>
        <w:t>и</w:t>
      </w:r>
      <w:r>
        <w:t xml:space="preserve">ческую характеристику в условиях горной </w:t>
      </w:r>
      <w:proofErr w:type="spellStart"/>
      <w:r>
        <w:t>подпровинции</w:t>
      </w:r>
      <w:proofErr w:type="spellEnd"/>
      <w:r>
        <w:t xml:space="preserve"> Дагестана семи аборигенных и трех </w:t>
      </w:r>
      <w:proofErr w:type="spellStart"/>
      <w:r>
        <w:t>интродуцированных</w:t>
      </w:r>
      <w:proofErr w:type="spellEnd"/>
      <w:r>
        <w:t xml:space="preserve"> стол</w:t>
      </w:r>
      <w:r>
        <w:t>о</w:t>
      </w:r>
      <w:r>
        <w:t xml:space="preserve">вых сортов винограда: </w:t>
      </w:r>
      <w:proofErr w:type="gramStart"/>
      <w:r>
        <w:t>аборигенные</w:t>
      </w:r>
      <w:proofErr w:type="gramEnd"/>
      <w:r>
        <w:t xml:space="preserve"> – </w:t>
      </w:r>
      <w:proofErr w:type="spellStart"/>
      <w:r>
        <w:t>Агадаи</w:t>
      </w:r>
      <w:proofErr w:type="spellEnd"/>
      <w:r>
        <w:t xml:space="preserve">, </w:t>
      </w:r>
      <w:proofErr w:type="spellStart"/>
      <w:r>
        <w:t>Будай</w:t>
      </w:r>
      <w:proofErr w:type="spellEnd"/>
      <w:r>
        <w:t xml:space="preserve"> </w:t>
      </w:r>
      <w:proofErr w:type="spellStart"/>
      <w:r>
        <w:t>шули</w:t>
      </w:r>
      <w:proofErr w:type="spellEnd"/>
      <w:r>
        <w:t xml:space="preserve">, </w:t>
      </w:r>
      <w:proofErr w:type="spellStart"/>
      <w:r>
        <w:t>Гимра</w:t>
      </w:r>
      <w:proofErr w:type="spellEnd"/>
      <w:r>
        <w:t xml:space="preserve">, Коз </w:t>
      </w:r>
      <w:proofErr w:type="spellStart"/>
      <w:r>
        <w:t>узюм</w:t>
      </w:r>
      <w:proofErr w:type="spellEnd"/>
      <w:r>
        <w:t xml:space="preserve">, Мола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цибил</w:t>
      </w:r>
      <w:proofErr w:type="spellEnd"/>
      <w:r>
        <w:t xml:space="preserve">, Хоп халат, </w:t>
      </w:r>
      <w:proofErr w:type="spellStart"/>
      <w:r>
        <w:t>Чол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; </w:t>
      </w:r>
      <w:proofErr w:type="spellStart"/>
      <w:r>
        <w:t>интродуцированные</w:t>
      </w:r>
      <w:proofErr w:type="spellEnd"/>
      <w:r>
        <w:t xml:space="preserve"> - </w:t>
      </w:r>
      <w:proofErr w:type="spellStart"/>
      <w:r>
        <w:t>Ни</w:t>
      </w:r>
      <w:r>
        <w:t>м</w:t>
      </w:r>
      <w:r>
        <w:t>ранг</w:t>
      </w:r>
      <w:proofErr w:type="spellEnd"/>
      <w:r>
        <w:t xml:space="preserve">, </w:t>
      </w:r>
      <w:proofErr w:type="spellStart"/>
      <w:r>
        <w:t>Риш</w:t>
      </w:r>
      <w:proofErr w:type="spellEnd"/>
      <w:r>
        <w:t xml:space="preserve"> баба, </w:t>
      </w:r>
      <w:proofErr w:type="spellStart"/>
      <w:r>
        <w:t>Тайфи</w:t>
      </w:r>
      <w:proofErr w:type="spellEnd"/>
      <w:r>
        <w:t xml:space="preserve"> розовый.</w:t>
      </w:r>
    </w:p>
    <w:p w:rsidR="00E7127B" w:rsidRDefault="00E7127B" w:rsidP="00E7127B">
      <w:r>
        <w:t>Агробиологическая характеристика исследуемых сортов винограда дана на основании изучения наступления основных фенологических фаз роста и развития виноградного раст</w:t>
      </w:r>
      <w:r>
        <w:t>е</w:t>
      </w:r>
      <w:r>
        <w:t>ния, продолжительности вегетационного периода, силы роста и вызревания побегов, плод</w:t>
      </w:r>
      <w:r>
        <w:t>о</w:t>
      </w:r>
      <w:r>
        <w:t>носности и урожайности.</w:t>
      </w:r>
    </w:p>
    <w:p w:rsidR="00E7127B" w:rsidRDefault="00E7127B" w:rsidP="00E7127B">
      <w:r>
        <w:t>Все учеты, анализы и определения проводились по «Методике рекомендации по из</w:t>
      </w:r>
      <w:r>
        <w:t>у</w:t>
      </w:r>
      <w:r>
        <w:t>чению сортов винограда в производственных условиях» (Ялта, 1982).</w:t>
      </w:r>
    </w:p>
    <w:p w:rsidR="00E7127B" w:rsidRDefault="00E7127B" w:rsidP="00E7127B">
      <w:r>
        <w:t xml:space="preserve">Как известно, весеннее </w:t>
      </w:r>
      <w:proofErr w:type="spellStart"/>
      <w:r>
        <w:t>сокодвижение</w:t>
      </w:r>
      <w:proofErr w:type="spellEnd"/>
      <w:r>
        <w:t xml:space="preserve"> у виноградного растения начинается при д</w:t>
      </w:r>
      <w:r>
        <w:t>о</w:t>
      </w:r>
      <w:r>
        <w:t>стижении температуры почвы на глубине залегания основной массы корней до +8-10º</w:t>
      </w:r>
      <w:proofErr w:type="gramStart"/>
      <w:r>
        <w:t>С.</w:t>
      </w:r>
      <w:proofErr w:type="gramEnd"/>
      <w:r>
        <w:t xml:space="preserve"> П</w:t>
      </w:r>
      <w:r>
        <w:t>о</w:t>
      </w:r>
      <w:r>
        <w:t>этому на быстро прогреваемых почвах весенний плач начинается несколько раньше. Как правило, от начала плача до распускания почек у одних и тех же сортов на одном и том же участке и в разные годы проходит совершенно в различное время.</w:t>
      </w:r>
    </w:p>
    <w:p w:rsidR="00E7127B" w:rsidRDefault="00E7127B" w:rsidP="00E7127B">
      <w:r>
        <w:t xml:space="preserve">Нашими исследованиями установлено, что в целом в </w:t>
      </w:r>
      <w:proofErr w:type="spellStart"/>
      <w:r>
        <w:t>Унцукульском</w:t>
      </w:r>
      <w:proofErr w:type="spellEnd"/>
      <w:r>
        <w:t xml:space="preserve"> районе на вин</w:t>
      </w:r>
      <w:r>
        <w:t>о</w:t>
      </w:r>
      <w:r>
        <w:t xml:space="preserve">градных насаждениях, расположенных на благоприятном юго-западном склоне на высоте </w:t>
      </w:r>
      <w:smartTag w:uri="urn:schemas-microsoft-com:office:smarttags" w:element="metricconverter">
        <w:smartTagPr>
          <w:attr w:name="ProductID" w:val="650 м"/>
        </w:smartTagPr>
        <w:r>
          <w:t>650 м</w:t>
        </w:r>
      </w:smartTag>
      <w:r>
        <w:t xml:space="preserve"> над уровнем моря, все фазы вегетации, в </w:t>
      </w:r>
      <w:proofErr w:type="spellStart"/>
      <w:r>
        <w:t>т.ч</w:t>
      </w:r>
      <w:proofErr w:type="spellEnd"/>
      <w:r>
        <w:t xml:space="preserve">. и </w:t>
      </w:r>
      <w:proofErr w:type="spellStart"/>
      <w:r>
        <w:t>сокодвижение</w:t>
      </w:r>
      <w:proofErr w:type="spellEnd"/>
      <w:r>
        <w:t xml:space="preserve">, начинается раньше, чем в плоскостных районах. Сроки начала </w:t>
      </w:r>
      <w:proofErr w:type="spellStart"/>
      <w:r>
        <w:t>сокодвижения</w:t>
      </w:r>
      <w:proofErr w:type="spellEnd"/>
      <w:r>
        <w:t xml:space="preserve"> в </w:t>
      </w:r>
      <w:proofErr w:type="spellStart"/>
      <w:r>
        <w:t>Унцукульском</w:t>
      </w:r>
      <w:proofErr w:type="spellEnd"/>
      <w:r>
        <w:t xml:space="preserve"> районе </w:t>
      </w:r>
      <w:r>
        <w:lastRenderedPageBreak/>
        <w:t>смешались также в ту или другую ст</w:t>
      </w:r>
      <w:r>
        <w:t>о</w:t>
      </w:r>
      <w:r>
        <w:t xml:space="preserve">рону в зависимости от метеорологических условий ранневесеннего периода. Раннее </w:t>
      </w:r>
      <w:proofErr w:type="spellStart"/>
      <w:r>
        <w:t>сокодвижение</w:t>
      </w:r>
      <w:proofErr w:type="spellEnd"/>
      <w:r>
        <w:t xml:space="preserve"> было отмечено в 2008 году, тогда как в другие годы оно пр</w:t>
      </w:r>
      <w:r>
        <w:t>о</w:t>
      </w:r>
      <w:r>
        <w:t xml:space="preserve">ходило в обычные сроки. 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среднемесячная температура воздуха в ранневесенний период была самой высокой за все годы проведения исследов</w:t>
      </w:r>
      <w:r>
        <w:t>а</w:t>
      </w:r>
      <w:r>
        <w:t>ний и составила за февраль - апрель 7,4</w:t>
      </w:r>
      <w:proofErr w:type="gramStart"/>
      <w:r>
        <w:t>ºС</w:t>
      </w:r>
      <w:proofErr w:type="gramEnd"/>
      <w:r>
        <w:t xml:space="preserve">, а за период март-апрель – 12,1ºС. </w:t>
      </w:r>
    </w:p>
    <w:p w:rsidR="00E7127B" w:rsidRDefault="00E7127B" w:rsidP="00E7127B">
      <w:r>
        <w:t>За начало распускания почек принимали тот день, когда на сучках замещения и на стрелках обнаруживались первые 3-4 распустившихся почки, момент разрыва пушка окут</w:t>
      </w:r>
      <w:r>
        <w:t>ы</w:t>
      </w:r>
      <w:r>
        <w:t>вающая глазок.</w:t>
      </w:r>
    </w:p>
    <w:p w:rsidR="00E7127B" w:rsidRDefault="00E7127B" w:rsidP="00E7127B">
      <w:r>
        <w:t>Как известно, время распускания почек зависит в основном от температ</w:t>
      </w:r>
      <w:r>
        <w:t>у</w:t>
      </w:r>
      <w:r>
        <w:t>ры воздуха, а также ряда других причин: расположения глазка на кусте, нал</w:t>
      </w:r>
      <w:r>
        <w:t>и</w:t>
      </w:r>
      <w:r>
        <w:t>чия достаточного количества влаги в побегах, температуры почв и т.д. Анализ данных показывает, что изучаемые сорта мало различались между собой по срокам распускания почек. Эта фаза вегетации у всех исследуемых сортов пр</w:t>
      </w:r>
      <w:r>
        <w:t>о</w:t>
      </w:r>
      <w:r>
        <w:t>ходит за период с 18 апреля по 25 апреля.</w:t>
      </w:r>
    </w:p>
    <w:p w:rsidR="00E7127B" w:rsidRDefault="00E7127B" w:rsidP="00E7127B">
      <w:r>
        <w:t xml:space="preserve">Самое раннее распускание почек наблюдается 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у сорта </w:t>
      </w:r>
      <w:proofErr w:type="spellStart"/>
      <w:r>
        <w:t>Гимра</w:t>
      </w:r>
      <w:proofErr w:type="spellEnd"/>
      <w:r>
        <w:t xml:space="preserve"> – 12 апреля, а наиболее позднее в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у сорта</w:t>
      </w:r>
      <w:proofErr w:type="gramStart"/>
      <w:r>
        <w:t xml:space="preserve"> Х</w:t>
      </w:r>
      <w:proofErr w:type="gramEnd"/>
      <w:r>
        <w:t>оп халат – 28 апреля.</w:t>
      </w:r>
    </w:p>
    <w:p w:rsidR="00E7127B" w:rsidRDefault="00E7127B" w:rsidP="00E7127B">
      <w:r>
        <w:t>Время распускания почек имеет большое значение при подборе сортов для районов, подверженных весенними заморозками. В этих районах сортам с поздно распускающимися почками, при прочих равных условиях, следует отд</w:t>
      </w:r>
      <w:r>
        <w:t>а</w:t>
      </w:r>
      <w:r>
        <w:t>вать предпочтение. Продолжительность периода от распускания почек до начала цветения в среднем по исследуемым сортам коле</w:t>
      </w:r>
      <w:r>
        <w:t>б</w:t>
      </w:r>
      <w:r>
        <w:t xml:space="preserve">лется от 41 до 55 суток. </w:t>
      </w:r>
      <w:proofErr w:type="gramStart"/>
      <w:r>
        <w:t>Наименьшее</w:t>
      </w:r>
      <w:proofErr w:type="gramEnd"/>
      <w:r>
        <w:t xml:space="preserve"> у сорта </w:t>
      </w:r>
      <w:proofErr w:type="spellStart"/>
      <w:r>
        <w:t>Гимра</w:t>
      </w:r>
      <w:proofErr w:type="spellEnd"/>
      <w:r>
        <w:t xml:space="preserve"> – 41 суток, а наибольшее у сорта Мола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ц</w:t>
      </w:r>
      <w:r>
        <w:t>и</w:t>
      </w:r>
      <w:r>
        <w:t>бил</w:t>
      </w:r>
      <w:proofErr w:type="spellEnd"/>
      <w:r>
        <w:t xml:space="preserve"> – 55 суток. Продолжительность этого периода довольно </w:t>
      </w:r>
      <w:proofErr w:type="gramStart"/>
      <w:r>
        <w:t>значительное</w:t>
      </w:r>
      <w:proofErr w:type="gramEnd"/>
      <w:r>
        <w:t xml:space="preserve"> у сортов </w:t>
      </w:r>
      <w:proofErr w:type="spellStart"/>
      <w:r>
        <w:t>Будай</w:t>
      </w:r>
      <w:proofErr w:type="spellEnd"/>
      <w:r>
        <w:t xml:space="preserve"> </w:t>
      </w:r>
      <w:proofErr w:type="spellStart"/>
      <w:r>
        <w:t>шули</w:t>
      </w:r>
      <w:proofErr w:type="spellEnd"/>
      <w:r>
        <w:t xml:space="preserve"> – 53 суток, </w:t>
      </w:r>
      <w:proofErr w:type="spellStart"/>
      <w:r>
        <w:t>Нимранг</w:t>
      </w:r>
      <w:proofErr w:type="spellEnd"/>
      <w:r>
        <w:t xml:space="preserve"> – 52 суток, </w:t>
      </w:r>
      <w:proofErr w:type="spellStart"/>
      <w:r>
        <w:t>Тайфи</w:t>
      </w:r>
      <w:proofErr w:type="spellEnd"/>
      <w:r>
        <w:t xml:space="preserve"> розовый – 50 суток. У других сортов п</w:t>
      </w:r>
      <w:r>
        <w:t>е</w:t>
      </w:r>
      <w:r>
        <w:t xml:space="preserve">риод от распускания почек до цветения колеблется от 47 (Коз </w:t>
      </w:r>
      <w:proofErr w:type="spellStart"/>
      <w:r>
        <w:t>узюм</w:t>
      </w:r>
      <w:proofErr w:type="spellEnd"/>
      <w:r>
        <w:t>) до 49 (</w:t>
      </w:r>
      <w:proofErr w:type="spellStart"/>
      <w:r>
        <w:t>Чол</w:t>
      </w:r>
      <w:proofErr w:type="spellEnd"/>
      <w:r>
        <w:t xml:space="preserve"> </w:t>
      </w:r>
      <w:proofErr w:type="spellStart"/>
      <w:r>
        <w:t>бер</w:t>
      </w:r>
      <w:proofErr w:type="spellEnd"/>
      <w:r>
        <w:t>) суток.</w:t>
      </w:r>
    </w:p>
    <w:p w:rsidR="00E7127B" w:rsidRDefault="00E7127B" w:rsidP="00E7127B">
      <w:r>
        <w:t>Известно, что главнейшим метеорологическим фактором, определяющим начало цв</w:t>
      </w:r>
      <w:r>
        <w:t>е</w:t>
      </w:r>
      <w:r>
        <w:t xml:space="preserve">тения, является температура воздуха в период предшествующий этой фазе. Изучаемые сорта винограда мало </w:t>
      </w:r>
      <w:proofErr w:type="gramStart"/>
      <w:r>
        <w:t>отличаются</w:t>
      </w:r>
      <w:proofErr w:type="gramEnd"/>
      <w:r>
        <w:t xml:space="preserve"> друг от друга по наступл</w:t>
      </w:r>
      <w:r>
        <w:t>е</w:t>
      </w:r>
      <w:r>
        <w:t>нию фазы начала цветения.</w:t>
      </w:r>
    </w:p>
    <w:p w:rsidR="00E7127B" w:rsidRDefault="00E7127B" w:rsidP="00E7127B">
      <w:r>
        <w:t xml:space="preserve">Фаза начала цветения раньше других сортов наступает у сорта </w:t>
      </w:r>
      <w:proofErr w:type="spellStart"/>
      <w:r>
        <w:t>Гимра</w:t>
      </w:r>
      <w:proofErr w:type="spellEnd"/>
      <w:r>
        <w:t xml:space="preserve"> 25 мая. У других сортов это фенологическая фаза наступает за период от 6 июня (</w:t>
      </w:r>
      <w:proofErr w:type="spellStart"/>
      <w:r>
        <w:t>Агадаи</w:t>
      </w:r>
      <w:proofErr w:type="spellEnd"/>
      <w:r>
        <w:t xml:space="preserve">) по 18 июня (Мола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цибил</w:t>
      </w:r>
      <w:proofErr w:type="spellEnd"/>
      <w:r>
        <w:t>).</w:t>
      </w:r>
    </w:p>
    <w:p w:rsidR="00E7127B" w:rsidRDefault="00E7127B" w:rsidP="00E7127B">
      <w: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начало цветения у исследуемых сортов было отмечено 22 мая у сорта </w:t>
      </w:r>
      <w:proofErr w:type="spellStart"/>
      <w:r>
        <w:t>Гимра</w:t>
      </w:r>
      <w:proofErr w:type="spellEnd"/>
      <w:r>
        <w:t xml:space="preserve">, а у остальных сортов с 29 мая по 16 июня. Наиболее ранним цветением в </w:t>
      </w:r>
      <w:proofErr w:type="spellStart"/>
      <w:r>
        <w:t>Унцукульском</w:t>
      </w:r>
      <w:proofErr w:type="spellEnd"/>
      <w:r>
        <w:t xml:space="preserve"> районе ежегодно характеризуется сорт </w:t>
      </w:r>
      <w:proofErr w:type="spellStart"/>
      <w:r>
        <w:t>Гимра</w:t>
      </w:r>
      <w:proofErr w:type="spellEnd"/>
      <w:r>
        <w:t>, и сра</w:t>
      </w:r>
      <w:r>
        <w:t>в</w:t>
      </w:r>
      <w:r>
        <w:t xml:space="preserve">нительно поздним - Мола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цибил</w:t>
      </w:r>
      <w:proofErr w:type="spellEnd"/>
      <w:r>
        <w:t xml:space="preserve"> и</w:t>
      </w:r>
      <w:proofErr w:type="gramStart"/>
      <w:r>
        <w:t xml:space="preserve"> Х</w:t>
      </w:r>
      <w:proofErr w:type="gramEnd"/>
      <w:r>
        <w:t>оп халат.</w:t>
      </w:r>
    </w:p>
    <w:p w:rsidR="00E7127B" w:rsidRDefault="00E7127B" w:rsidP="00E7127B">
      <w:r>
        <w:t>Известно, что фаза созревания ягод связано с происходящими в ягодах винограда сложными химическими изменениями. Внешними признаками, определяющими начало этой фазы, являются: размягчение и осветление ягод, кожица у белых сортов становится эластичной и прозрачной, у черных сортов о</w:t>
      </w:r>
      <w:r>
        <w:t>т</w:t>
      </w:r>
      <w:r>
        <w:t>мечается накоплением красящих веществ в кожице.</w:t>
      </w:r>
    </w:p>
    <w:p w:rsidR="00E7127B" w:rsidRDefault="00E7127B" w:rsidP="00E7127B">
      <w:r>
        <w:t xml:space="preserve">Начало созревания ягод раньше всех у исследуемых сортов наступает у сорта </w:t>
      </w:r>
      <w:proofErr w:type="spellStart"/>
      <w:r>
        <w:t>Гимра</w:t>
      </w:r>
      <w:proofErr w:type="spellEnd"/>
      <w:r>
        <w:t xml:space="preserve"> – 1 августа. У других сортов эта фаза наступает за период от 14 а</w:t>
      </w:r>
      <w:r>
        <w:t>в</w:t>
      </w:r>
      <w:r>
        <w:t>густа по 29 августа.</w:t>
      </w:r>
    </w:p>
    <w:p w:rsidR="00E7127B" w:rsidRDefault="00E7127B" w:rsidP="00E7127B">
      <w:r>
        <w:t>Чем выше среднесуточная температура воздуха в этот период, тем быстрее происходит созревание ягоды, содержание сахаров их клеточном соке б</w:t>
      </w:r>
      <w:r>
        <w:t>ы</w:t>
      </w:r>
      <w:r>
        <w:t>стро увеличивается. В этой фазе рост побегов замедляется и, наконец, верхушка перестает расти, окончательно выпря</w:t>
      </w:r>
      <w:r>
        <w:t>м</w:t>
      </w:r>
      <w:r>
        <w:t>ляется, утончается и буреет на кончике. Пасынки, усики и листья также перестают расти, причем верхние листья скоро з</w:t>
      </w:r>
      <w:r>
        <w:t>а</w:t>
      </w:r>
      <w:r>
        <w:t xml:space="preserve">канчивают рост. В этой фазе заканчивается полное развитие листовой </w:t>
      </w:r>
      <w:proofErr w:type="gramStart"/>
      <w:r>
        <w:t>массы</w:t>
      </w:r>
      <w:proofErr w:type="gramEnd"/>
      <w:r>
        <w:t xml:space="preserve"> и интенсивность ассимиляции достигает своего максимума. К концу этой фазы ягоды заканчивают рост. Ножка грозди </w:t>
      </w:r>
      <w:proofErr w:type="gramStart"/>
      <w:r>
        <w:t xml:space="preserve">начинает </w:t>
      </w:r>
      <w:proofErr w:type="spellStart"/>
      <w:r>
        <w:t>древеснеть</w:t>
      </w:r>
      <w:proofErr w:type="spellEnd"/>
      <w:r>
        <w:t xml:space="preserve"> на большем или меньшем протяжении начиная</w:t>
      </w:r>
      <w:proofErr w:type="gramEnd"/>
      <w:r>
        <w:t xml:space="preserve"> от основания.</w:t>
      </w:r>
    </w:p>
    <w:p w:rsidR="00E7127B" w:rsidRDefault="00E7127B" w:rsidP="00E7127B">
      <w:r>
        <w:t xml:space="preserve">Фаза от начала созревания до полной зрелости ягод у исследуемых сортов варьирует от 32 до 51 суток. Этот промежуток наименьший у сортов </w:t>
      </w:r>
      <w:proofErr w:type="spellStart"/>
      <w:r>
        <w:t>Гимра</w:t>
      </w:r>
      <w:proofErr w:type="spellEnd"/>
      <w:r>
        <w:t xml:space="preserve">, Коз </w:t>
      </w:r>
      <w:proofErr w:type="spellStart"/>
      <w:r>
        <w:t>узюм</w:t>
      </w:r>
      <w:proofErr w:type="spellEnd"/>
      <w:r>
        <w:t xml:space="preserve">, </w:t>
      </w:r>
      <w:proofErr w:type="spellStart"/>
      <w:r>
        <w:t>Будай</w:t>
      </w:r>
      <w:proofErr w:type="spellEnd"/>
      <w:r>
        <w:t xml:space="preserve"> </w:t>
      </w:r>
      <w:proofErr w:type="spellStart"/>
      <w:r>
        <w:t>шули</w:t>
      </w:r>
      <w:proofErr w:type="spellEnd"/>
      <w:r>
        <w:t xml:space="preserve"> и др., а наибольший у сортов</w:t>
      </w:r>
      <w:proofErr w:type="gramStart"/>
      <w:r>
        <w:t xml:space="preserve"> Х</w:t>
      </w:r>
      <w:proofErr w:type="gramEnd"/>
      <w:r>
        <w:t xml:space="preserve">оп халат, </w:t>
      </w:r>
      <w:proofErr w:type="spellStart"/>
      <w:r>
        <w:t>Чол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и Мола </w:t>
      </w:r>
      <w:proofErr w:type="spellStart"/>
      <w:r>
        <w:t>г</w:t>
      </w:r>
      <w:r>
        <w:t>у</w:t>
      </w:r>
      <w:r>
        <w:t>сейн</w:t>
      </w:r>
      <w:proofErr w:type="spellEnd"/>
      <w:r>
        <w:t xml:space="preserve"> </w:t>
      </w:r>
      <w:proofErr w:type="spellStart"/>
      <w:r>
        <w:t>цибил</w:t>
      </w:r>
      <w:proofErr w:type="spellEnd"/>
      <w:r>
        <w:t xml:space="preserve">. У исследуемых сортов винограда фаза созревания ягод наступает в первой декаде сентября и </w:t>
      </w:r>
      <w:r>
        <w:lastRenderedPageBreak/>
        <w:t>продолжается до пе</w:t>
      </w:r>
      <w:r>
        <w:t>р</w:t>
      </w:r>
      <w:r>
        <w:t>вой декады октября.</w:t>
      </w:r>
    </w:p>
    <w:p w:rsidR="00E7127B" w:rsidRDefault="00E7127B" w:rsidP="00E7127B">
      <w:r>
        <w:t>Продолжительность периода от начала распускания почек до полной зр</w:t>
      </w:r>
      <w:r>
        <w:t>е</w:t>
      </w:r>
      <w:r>
        <w:t>лости ягод у исследуемых сортов винограда колеблется от 139 до 178 дней и по периодам созревания со</w:t>
      </w:r>
      <w:r>
        <w:t>р</w:t>
      </w:r>
      <w:r>
        <w:t xml:space="preserve">та распределяются следующим образом. Сорт </w:t>
      </w:r>
      <w:proofErr w:type="spellStart"/>
      <w:r>
        <w:t>Гимра</w:t>
      </w:r>
      <w:proofErr w:type="spellEnd"/>
      <w:r>
        <w:t xml:space="preserve"> относится к сортам среднего срока созревания, </w:t>
      </w:r>
      <w:proofErr w:type="spellStart"/>
      <w:r>
        <w:t>Будай</w:t>
      </w:r>
      <w:proofErr w:type="spellEnd"/>
      <w:r>
        <w:t xml:space="preserve"> </w:t>
      </w:r>
      <w:proofErr w:type="spellStart"/>
      <w:r>
        <w:t>шули</w:t>
      </w:r>
      <w:proofErr w:type="spellEnd"/>
      <w:r>
        <w:t xml:space="preserve"> и </w:t>
      </w:r>
      <w:proofErr w:type="spellStart"/>
      <w:r>
        <w:t>Риш</w:t>
      </w:r>
      <w:proofErr w:type="spellEnd"/>
      <w:r>
        <w:t xml:space="preserve"> баба – сре</w:t>
      </w:r>
      <w:r>
        <w:t>д</w:t>
      </w:r>
      <w:r>
        <w:t xml:space="preserve">непозднего периода созревания. Сорта винограда </w:t>
      </w:r>
      <w:proofErr w:type="spellStart"/>
      <w:r>
        <w:t>Агадаи</w:t>
      </w:r>
      <w:proofErr w:type="spellEnd"/>
      <w:r>
        <w:t xml:space="preserve">, Коз </w:t>
      </w:r>
      <w:proofErr w:type="spellStart"/>
      <w:r>
        <w:t>узюм</w:t>
      </w:r>
      <w:proofErr w:type="spellEnd"/>
      <w:r>
        <w:t xml:space="preserve">, </w:t>
      </w:r>
      <w:proofErr w:type="spellStart"/>
      <w:r>
        <w:t>Нимранг</w:t>
      </w:r>
      <w:proofErr w:type="spellEnd"/>
      <w:r>
        <w:t xml:space="preserve"> и </w:t>
      </w:r>
      <w:proofErr w:type="spellStart"/>
      <w:r>
        <w:t>Тайфи</w:t>
      </w:r>
      <w:proofErr w:type="spellEnd"/>
      <w:r>
        <w:t xml:space="preserve"> розовый относятся к сортам позднего периода созрев</w:t>
      </w:r>
      <w:r>
        <w:t>а</w:t>
      </w:r>
      <w:r>
        <w:t xml:space="preserve">ния, сорта Мола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цибил</w:t>
      </w:r>
      <w:proofErr w:type="spellEnd"/>
      <w:r>
        <w:t xml:space="preserve">, Хоп халат и </w:t>
      </w:r>
      <w:proofErr w:type="spellStart"/>
      <w:r>
        <w:t>Чол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– к сортам очень позднего периода созрев</w:t>
      </w:r>
      <w:r>
        <w:t>а</w:t>
      </w:r>
      <w:r>
        <w:t>ния.</w:t>
      </w:r>
    </w:p>
    <w:p w:rsidR="00E7127B" w:rsidRDefault="00E7127B" w:rsidP="00E7127B">
      <w:r>
        <w:t>На основании вышеизложенного можно заключить, что в условиях горно-долинной зоны Дагестана можно выращивать сорта винограда всех сроков с</w:t>
      </w:r>
      <w:r>
        <w:t>о</w:t>
      </w:r>
      <w:r>
        <w:t>зревания.</w:t>
      </w:r>
    </w:p>
    <w:p w:rsidR="00E7127B" w:rsidRDefault="00E7127B" w:rsidP="00E7127B">
      <w:r>
        <w:t xml:space="preserve">По нашим наблюдениям, в горном </w:t>
      </w:r>
      <w:proofErr w:type="spellStart"/>
      <w:r>
        <w:t>Унцукульском</w:t>
      </w:r>
      <w:proofErr w:type="spellEnd"/>
      <w:r>
        <w:t xml:space="preserve"> районе рост побегов в основном прекращается 10-15 августа, а вызревание их завершается к 10-15 сентября. В период после уборки урожая продолжается ассимиляция и отток пластических веществ из верхних частей куста </w:t>
      </w:r>
      <w:proofErr w:type="gramStart"/>
      <w:r>
        <w:t>в</w:t>
      </w:r>
      <w:proofErr w:type="gramEnd"/>
      <w:r>
        <w:t xml:space="preserve"> нижние. Органические вещества, образующие в результате ассимиляции, накаплив</w:t>
      </w:r>
      <w:r>
        <w:t>а</w:t>
      </w:r>
      <w:r>
        <w:t>ются в корнях, в старых частях куста и побегах, особенно в узлах. Ускорению вызревания побегов значительно способствует сокращение ростовых веществ и прекращение деятельн</w:t>
      </w:r>
      <w:r>
        <w:t>о</w:t>
      </w:r>
      <w:r>
        <w:t>сти камбия.</w:t>
      </w:r>
    </w:p>
    <w:p w:rsidR="00E7127B" w:rsidRDefault="00E7127B" w:rsidP="00E7127B">
      <w:r>
        <w:t>На начало вызревания побегов большое влияние оказывает укорочение дня и большая амплитуда дневных и ночных температур.</w:t>
      </w:r>
    </w:p>
    <w:p w:rsidR="00E7127B" w:rsidRDefault="00E7127B" w:rsidP="00E7127B">
      <w:r>
        <w:t>Установлено, что число побегов на кусте довольно большое, что объясн</w:t>
      </w:r>
      <w:r>
        <w:t>я</w:t>
      </w:r>
      <w:r>
        <w:t>ется мощной формировкой кустов и способом ведения однолетних побегов на плоских или горизонтал</w:t>
      </w:r>
      <w:r>
        <w:t>ь</w:t>
      </w:r>
      <w:r>
        <w:t xml:space="preserve">ных арках, устраиваемых из деревянных </w:t>
      </w:r>
      <w:proofErr w:type="spellStart"/>
      <w:r>
        <w:t>таркалов</w:t>
      </w:r>
      <w:proofErr w:type="spellEnd"/>
      <w:r>
        <w:t xml:space="preserve"> или железных труб и арматуры. Число п</w:t>
      </w:r>
      <w:r>
        <w:t>о</w:t>
      </w:r>
      <w:r>
        <w:t>бегов на кусте колеблется в зависимости от сорта от 61 до 82 штук. Этот показатель по сра</w:t>
      </w:r>
      <w:r>
        <w:t>в</w:t>
      </w:r>
      <w:r>
        <w:t xml:space="preserve">нению с другими сортами незначительный у сорта </w:t>
      </w:r>
      <w:proofErr w:type="spellStart"/>
      <w:r>
        <w:t>Гимра</w:t>
      </w:r>
      <w:proofErr w:type="spellEnd"/>
      <w:r>
        <w:t xml:space="preserve"> – 61 шт., Коз </w:t>
      </w:r>
      <w:proofErr w:type="spellStart"/>
      <w:r>
        <w:t>узюм</w:t>
      </w:r>
      <w:proofErr w:type="spellEnd"/>
      <w:r>
        <w:t xml:space="preserve"> – 62 шт., а наибольший у сортов </w:t>
      </w:r>
      <w:proofErr w:type="spellStart"/>
      <w:r>
        <w:t>Тайфи</w:t>
      </w:r>
      <w:proofErr w:type="spellEnd"/>
      <w:r>
        <w:t xml:space="preserve"> розовый – 82 шт., </w:t>
      </w:r>
      <w:proofErr w:type="spellStart"/>
      <w:r>
        <w:t>Нимранг</w:t>
      </w:r>
      <w:proofErr w:type="spellEnd"/>
      <w:r>
        <w:t xml:space="preserve"> – 73 шт., Мола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цибил</w:t>
      </w:r>
      <w:proofErr w:type="spellEnd"/>
      <w:r>
        <w:t xml:space="preserve"> – 92 шт., </w:t>
      </w:r>
      <w:proofErr w:type="spellStart"/>
      <w:r>
        <w:t>Чол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– 68 шт., Хоп халат – 65 шт.</w:t>
      </w:r>
    </w:p>
    <w:p w:rsidR="00E7127B" w:rsidRDefault="00E7127B" w:rsidP="00E7127B">
      <w:r>
        <w:t xml:space="preserve">Установлено, что вызревание однолетних побегов у изучаемых сортов винограда начиналось в первой декаде августа. Степень вызревания побегов в годы исследований была хорошей, к концу сентября побеги вызревают на 80-90% и они имеют более интенсивную окраску. </w:t>
      </w:r>
    </w:p>
    <w:p w:rsidR="00E7127B" w:rsidRDefault="00E7127B" w:rsidP="00E7127B">
      <w:r>
        <w:t>Средний диаметр побега у исследуемых сортов составляет 6,2-</w:t>
      </w:r>
      <w:smartTag w:uri="urn:schemas-microsoft-com:office:smarttags" w:element="metricconverter">
        <w:smartTagPr>
          <w:attr w:name="ProductID" w:val="7,8 мм"/>
        </w:smartTagPr>
        <w:r>
          <w:t>7,8 мм</w:t>
        </w:r>
      </w:smartTag>
      <w:r>
        <w:t xml:space="preserve">. </w:t>
      </w:r>
      <w:proofErr w:type="gramStart"/>
      <w:r>
        <w:t xml:space="preserve">Средняя длина побега в зависимости от сорта колеблется от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2,8 м"/>
        </w:smartTagPr>
        <w:r>
          <w:t>2,8 м</w:t>
        </w:r>
      </w:smartTag>
      <w:r>
        <w:t xml:space="preserve">, а общий прирост куста – от </w:t>
      </w:r>
      <w:smartTag w:uri="urn:schemas-microsoft-com:office:smarttags" w:element="metricconverter">
        <w:smartTagPr>
          <w:attr w:name="ProductID" w:val="122,0 м"/>
        </w:smartTagPr>
        <w:r>
          <w:t>122,0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229,6 м"/>
        </w:smartTagPr>
        <w:r>
          <w:t>229,6 м</w:t>
        </w:r>
      </w:smartTag>
      <w:r>
        <w:t>. Степень вызревания побегов к</w:t>
      </w:r>
      <w:r>
        <w:t>о</w:t>
      </w:r>
      <w:r>
        <w:t xml:space="preserve">леблется от 78,0% до 93,0%. Этот показатель у аборигенных сортов выше, чем у </w:t>
      </w:r>
      <w:proofErr w:type="spellStart"/>
      <w:r>
        <w:t>интродуцированных</w:t>
      </w:r>
      <w:proofErr w:type="spellEnd"/>
      <w:r>
        <w:t xml:space="preserve"> сортов в среднем на 3,1%. Резюмируя вышесказанное можно заключить, что по силе роста побеги сортов </w:t>
      </w:r>
      <w:proofErr w:type="spellStart"/>
      <w:r>
        <w:t>Агадаи</w:t>
      </w:r>
      <w:proofErr w:type="spellEnd"/>
      <w:r>
        <w:t xml:space="preserve">, </w:t>
      </w:r>
      <w:proofErr w:type="spellStart"/>
      <w:r>
        <w:t>Будай</w:t>
      </w:r>
      <w:proofErr w:type="spellEnd"/>
      <w:r>
        <w:t xml:space="preserve"> </w:t>
      </w:r>
      <w:proofErr w:type="spellStart"/>
      <w:r>
        <w:t>шули</w:t>
      </w:r>
      <w:proofErr w:type="spellEnd"/>
      <w:r>
        <w:t xml:space="preserve">, </w:t>
      </w:r>
      <w:proofErr w:type="spellStart"/>
      <w:r>
        <w:t>Гимра</w:t>
      </w:r>
      <w:proofErr w:type="spellEnd"/>
      <w:proofErr w:type="gramEnd"/>
      <w:r>
        <w:t xml:space="preserve">, Коз </w:t>
      </w:r>
      <w:proofErr w:type="spellStart"/>
      <w:r>
        <w:t>узюм</w:t>
      </w:r>
      <w:proofErr w:type="spellEnd"/>
      <w:r>
        <w:t xml:space="preserve">, Мола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цибил</w:t>
      </w:r>
      <w:proofErr w:type="spellEnd"/>
      <w:r>
        <w:t xml:space="preserve">, Хоп халат, </w:t>
      </w:r>
      <w:proofErr w:type="spellStart"/>
      <w:r>
        <w:t>Чол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, </w:t>
      </w:r>
      <w:proofErr w:type="spellStart"/>
      <w:r>
        <w:t>Риш</w:t>
      </w:r>
      <w:proofErr w:type="spellEnd"/>
      <w:r>
        <w:t xml:space="preserve"> баба сильно </w:t>
      </w:r>
      <w:proofErr w:type="gramStart"/>
      <w:r>
        <w:t>рослые</w:t>
      </w:r>
      <w:proofErr w:type="gramEnd"/>
      <w:r>
        <w:t xml:space="preserve"> (3 балла), а у сортов </w:t>
      </w:r>
      <w:proofErr w:type="spellStart"/>
      <w:r>
        <w:t>Нимранг</w:t>
      </w:r>
      <w:proofErr w:type="spellEnd"/>
      <w:r>
        <w:t xml:space="preserve"> и </w:t>
      </w:r>
      <w:proofErr w:type="spellStart"/>
      <w:r>
        <w:t>Тайфи</w:t>
      </w:r>
      <w:proofErr w:type="spellEnd"/>
      <w:r>
        <w:t xml:space="preserve"> розовый – мощные (4 балла). Вызревание побегов у всех абор</w:t>
      </w:r>
      <w:r>
        <w:t>и</w:t>
      </w:r>
      <w:r>
        <w:t xml:space="preserve">генных и </w:t>
      </w:r>
      <w:proofErr w:type="spellStart"/>
      <w:r>
        <w:t>интродуцированных</w:t>
      </w:r>
      <w:proofErr w:type="spellEnd"/>
      <w:r>
        <w:t xml:space="preserve"> сортов полное (4 балла).</w:t>
      </w:r>
    </w:p>
    <w:p w:rsidR="00E7127B" w:rsidRDefault="00E7127B" w:rsidP="00E7127B">
      <w:r>
        <w:t>У исследуемых сортов винограда процент плодоносных побегов варьир</w:t>
      </w:r>
      <w:r>
        <w:t>у</w:t>
      </w:r>
      <w:r>
        <w:t>ет от 42% до 79%, а число гроздей на куст – от 38 шт. до 67 шт. Число гро</w:t>
      </w:r>
      <w:r>
        <w:t>з</w:t>
      </w:r>
      <w:r>
        <w:t>дей на один плодоносный побег колеблется от 1,11 до 1,40, а среднее число гроздей на один развивающийся п</w:t>
      </w:r>
      <w:r>
        <w:t>о</w:t>
      </w:r>
      <w:r>
        <w:t xml:space="preserve">бег – </w:t>
      </w:r>
      <w:proofErr w:type="gramStart"/>
      <w:r>
        <w:t>от</w:t>
      </w:r>
      <w:proofErr w:type="gramEnd"/>
      <w:r>
        <w:t xml:space="preserve"> 0,47 до 1,07.</w:t>
      </w:r>
    </w:p>
    <w:p w:rsidR="00E7127B" w:rsidRDefault="00E7127B" w:rsidP="00E7127B">
      <w:r>
        <w:t xml:space="preserve">Исследуемые сорта винограда существенно отличаются между собой по урожайности. Так, урожайность куста варьирует от </w:t>
      </w:r>
      <w:smartTag w:uri="urn:schemas-microsoft-com:office:smarttags" w:element="metricconverter">
        <w:smartTagPr>
          <w:attr w:name="ProductID" w:val="9,3 кг"/>
        </w:smartTagPr>
        <w:r>
          <w:t>9,3 кг</w:t>
        </w:r>
      </w:smartTag>
      <w:r>
        <w:t xml:space="preserve"> до </w:t>
      </w:r>
      <w:smartTag w:uri="urn:schemas-microsoft-com:office:smarttags" w:element="metricconverter">
        <w:smartTagPr>
          <w:attr w:name="ProductID" w:val="23,9 кг"/>
        </w:smartTagPr>
        <w:r>
          <w:t>23,9 кг</w:t>
        </w:r>
      </w:smartTag>
      <w:r>
        <w:t xml:space="preserve">, а с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(расчетная урожайность) – от 14,9 т до 38,2 т. Урожайность одного куста и с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наибольшая у сортов</w:t>
      </w:r>
      <w:proofErr w:type="gramStart"/>
      <w:r>
        <w:t xml:space="preserve"> Х</w:t>
      </w:r>
      <w:proofErr w:type="gramEnd"/>
      <w:r>
        <w:t xml:space="preserve">оп халат, </w:t>
      </w:r>
      <w:proofErr w:type="spellStart"/>
      <w:r>
        <w:t>Нимранг</w:t>
      </w:r>
      <w:proofErr w:type="spellEnd"/>
      <w:r>
        <w:t xml:space="preserve">, </w:t>
      </w:r>
      <w:proofErr w:type="spellStart"/>
      <w:r>
        <w:t>Будай</w:t>
      </w:r>
      <w:proofErr w:type="spellEnd"/>
      <w:r>
        <w:t xml:space="preserve"> </w:t>
      </w:r>
      <w:proofErr w:type="spellStart"/>
      <w:r>
        <w:t>шули</w:t>
      </w:r>
      <w:proofErr w:type="spellEnd"/>
      <w:r>
        <w:t xml:space="preserve">, </w:t>
      </w:r>
      <w:proofErr w:type="spellStart"/>
      <w:r>
        <w:t>Тайфи</w:t>
      </w:r>
      <w:proofErr w:type="spellEnd"/>
      <w:r>
        <w:t xml:space="preserve"> розовый. Среди исследуемых сортов показатели урожайн</w:t>
      </w:r>
      <w:r>
        <w:t>о</w:t>
      </w:r>
      <w:r>
        <w:t xml:space="preserve">сти заметно меньше, чем у других сортов, у сортов </w:t>
      </w:r>
      <w:proofErr w:type="spellStart"/>
      <w:r>
        <w:t>Гимра</w:t>
      </w:r>
      <w:proofErr w:type="spellEnd"/>
      <w:r>
        <w:t xml:space="preserve">, </w:t>
      </w:r>
      <w:proofErr w:type="spellStart"/>
      <w:r>
        <w:t>Риш</w:t>
      </w:r>
      <w:proofErr w:type="spellEnd"/>
      <w:r>
        <w:t xml:space="preserve"> баба, Коз </w:t>
      </w:r>
      <w:proofErr w:type="spellStart"/>
      <w:r>
        <w:t>узюм</w:t>
      </w:r>
      <w:proofErr w:type="spellEnd"/>
      <w:r>
        <w:t>.</w:t>
      </w:r>
    </w:p>
    <w:p w:rsidR="00E7127B" w:rsidRDefault="00E7127B" w:rsidP="00E7127B">
      <w:r>
        <w:t>Таким образом, на основании изучения агробиологических и хозяйстве</w:t>
      </w:r>
      <w:r>
        <w:t>н</w:t>
      </w:r>
      <w:r>
        <w:t>но-технологических показателей сортов винограда можно у</w:t>
      </w:r>
      <w:r>
        <w:t>т</w:t>
      </w:r>
      <w:r>
        <w:t>верждать, что большой интерес для выращивания в у</w:t>
      </w:r>
      <w:r>
        <w:t>с</w:t>
      </w:r>
      <w:r>
        <w:t>ловиях горно-долинной зоны Дагестана, представляют сорта</w:t>
      </w:r>
      <w:proofErr w:type="gramStart"/>
      <w:r>
        <w:t xml:space="preserve"> Х</w:t>
      </w:r>
      <w:proofErr w:type="gramEnd"/>
      <w:r>
        <w:t xml:space="preserve">оп халат, </w:t>
      </w:r>
      <w:proofErr w:type="spellStart"/>
      <w:r>
        <w:t>Будай</w:t>
      </w:r>
      <w:proofErr w:type="spellEnd"/>
      <w:r>
        <w:t xml:space="preserve"> </w:t>
      </w:r>
      <w:proofErr w:type="spellStart"/>
      <w:r>
        <w:t>ш</w:t>
      </w:r>
      <w:r>
        <w:t>у</w:t>
      </w:r>
      <w:r>
        <w:t>ли</w:t>
      </w:r>
      <w:proofErr w:type="spellEnd"/>
      <w:r>
        <w:t xml:space="preserve">, </w:t>
      </w:r>
      <w:proofErr w:type="spellStart"/>
      <w:r>
        <w:t>Нимранг</w:t>
      </w:r>
      <w:proofErr w:type="spellEnd"/>
      <w:r>
        <w:t xml:space="preserve">, </w:t>
      </w:r>
      <w:proofErr w:type="spellStart"/>
      <w:r>
        <w:t>Тайфи</w:t>
      </w:r>
      <w:proofErr w:type="spellEnd"/>
      <w:r>
        <w:t xml:space="preserve"> розовый, Мола </w:t>
      </w:r>
      <w:proofErr w:type="spellStart"/>
      <w:r>
        <w:t>гусейн</w:t>
      </w:r>
      <w:proofErr w:type="spellEnd"/>
      <w:r>
        <w:t xml:space="preserve"> </w:t>
      </w:r>
      <w:proofErr w:type="spellStart"/>
      <w:r>
        <w:t>цибил</w:t>
      </w:r>
      <w:proofErr w:type="spellEnd"/>
      <w:r>
        <w:t xml:space="preserve"> и др.</w:t>
      </w:r>
    </w:p>
    <w:p w:rsidR="00917EE4" w:rsidRDefault="00E7127B" w:rsidP="00E7127B">
      <w:r>
        <w:rPr>
          <w:b/>
          <w:noProof/>
          <w:sz w:val="22"/>
          <w:szCs w:val="22"/>
        </w:rPr>
        <w:br w:type="page"/>
      </w:r>
      <w:bookmarkStart w:id="0" w:name="_GoBack"/>
      <w:bookmarkEnd w:id="0"/>
    </w:p>
    <w:sectPr w:rsidR="0091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7B"/>
    <w:rsid w:val="00917EE4"/>
    <w:rsid w:val="00E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7B"/>
    <w:pPr>
      <w:widowControl w:val="0"/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7B"/>
    <w:pPr>
      <w:widowControl w:val="0"/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2014-12-12T06:44:00Z</dcterms:created>
  <dcterms:modified xsi:type="dcterms:W3CDTF">2014-12-12T06:46:00Z</dcterms:modified>
</cp:coreProperties>
</file>